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</w:t>
      </w:r>
      <w:r w:rsidR="000530BD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9819FA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530B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0530BD" w:rsidRPr="000530BD">
        <w:rPr>
          <w:sz w:val="28"/>
          <w:szCs w:val="28"/>
        </w:rPr>
        <w:t>внесении изменений в постановление администрации МО «</w:t>
      </w:r>
      <w:proofErr w:type="spellStart"/>
      <w:r w:rsidR="000530BD" w:rsidRPr="000530BD">
        <w:rPr>
          <w:sz w:val="28"/>
          <w:szCs w:val="28"/>
        </w:rPr>
        <w:t>Заневское</w:t>
      </w:r>
      <w:proofErr w:type="spellEnd"/>
      <w:r w:rsidR="000530BD" w:rsidRPr="000530BD">
        <w:rPr>
          <w:sz w:val="28"/>
          <w:szCs w:val="28"/>
        </w:rPr>
        <w:t xml:space="preserve"> городское поселение» от 15.08.2022 № 500</w:t>
      </w:r>
      <w:r w:rsidR="000530BD">
        <w:rPr>
          <w:sz w:val="28"/>
          <w:szCs w:val="28"/>
        </w:rPr>
        <w:t xml:space="preserve"> </w:t>
      </w:r>
      <w:r w:rsidR="000530BD" w:rsidRPr="000530BD">
        <w:rPr>
          <w:sz w:val="28"/>
          <w:szCs w:val="28"/>
        </w:rPr>
        <w:t>«О включении в реестр и состав казны МО «</w:t>
      </w:r>
      <w:proofErr w:type="spellStart"/>
      <w:r w:rsidR="000530BD" w:rsidRPr="000530BD">
        <w:rPr>
          <w:sz w:val="28"/>
          <w:szCs w:val="28"/>
        </w:rPr>
        <w:t>Заневское</w:t>
      </w:r>
      <w:proofErr w:type="spellEnd"/>
      <w:r w:rsidR="000530BD" w:rsidRPr="000530BD">
        <w:rPr>
          <w:sz w:val="28"/>
          <w:szCs w:val="28"/>
        </w:rPr>
        <w:t xml:space="preserve"> городское поселение» муниципального имущества»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0530B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BD" w:rsidRPr="000530BD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Российской Федерации», решениями совета депутатов </w:t>
            </w:r>
            <w:proofErr w:type="spellStart"/>
            <w:r w:rsidR="000530BD" w:rsidRPr="000530BD">
              <w:rPr>
                <w:sz w:val="28"/>
                <w:szCs w:val="28"/>
              </w:rPr>
              <w:t>Заневского</w:t>
            </w:r>
            <w:proofErr w:type="spellEnd"/>
            <w:r w:rsidR="000530BD" w:rsidRPr="000530B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0530BD">
              <w:rPr>
                <w:sz w:val="28"/>
                <w:szCs w:val="28"/>
              </w:rPr>
              <w:t xml:space="preserve"> </w:t>
            </w:r>
            <w:r w:rsidR="000530BD" w:rsidRPr="000530BD">
              <w:rPr>
                <w:sz w:val="28"/>
                <w:szCs w:val="28"/>
              </w:rPr>
              <w:t>от 28.11.2023 № 98 «Об утверждении Положения о порядке управления</w:t>
            </w:r>
            <w:r w:rsidR="000530BD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530BD" w:rsidRPr="000530BD">
              <w:rPr>
                <w:sz w:val="28"/>
                <w:szCs w:val="28"/>
              </w:rPr>
              <w:t xml:space="preserve">и распоряжения муниципальным имуществом </w:t>
            </w:r>
            <w:proofErr w:type="spellStart"/>
            <w:r w:rsidR="000530BD" w:rsidRPr="000530BD">
              <w:rPr>
                <w:sz w:val="28"/>
                <w:szCs w:val="28"/>
              </w:rPr>
              <w:t>Заневского</w:t>
            </w:r>
            <w:proofErr w:type="spellEnd"/>
            <w:r w:rsidR="000530BD" w:rsidRPr="000530B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47C7A" w:rsidRDefault="00C47C7A" w:rsidP="003E7623">
      <w:r>
        <w:separator/>
      </w:r>
    </w:p>
  </w:endnote>
  <w:endnote w:type="continuationSeparator" w:id="0">
    <w:p w:rsidR="00C47C7A" w:rsidRDefault="00C47C7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47C7A" w:rsidRDefault="00C47C7A" w:rsidP="003E7623">
      <w:r>
        <w:separator/>
      </w:r>
    </w:p>
  </w:footnote>
  <w:footnote w:type="continuationSeparator" w:id="0">
    <w:p w:rsidR="00C47C7A" w:rsidRDefault="00C47C7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47C7A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0E07E-B674-4F91-9711-B9745B4E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2026-08-04T07:20:00Z</dcterms:created>
  <dcterms:modified xsi:type="dcterms:W3CDTF">2026-08-04T07:20:00Z</dcterms:modified>
</cp:coreProperties>
</file>